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F219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F21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47 342,70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F21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43 339,74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F2191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24 479,64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1F2191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5 994,42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F219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F219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F219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1F2191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5 619,54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1F219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24 248,70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1F2191" w:rsidP="00C51D10">
            <w:r>
              <w:t>13 391,58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1F2191" w:rsidP="00C51D10">
            <w:r>
              <w:t>20 465,13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1F2191" w:rsidP="00C51D10">
            <w:r>
              <w:t>5 207,70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1F2191" w:rsidP="00C51D10">
            <w:r>
              <w:t>6 350,85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1F2191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32</cp:revision>
  <dcterms:created xsi:type="dcterms:W3CDTF">2016-12-15T06:04:00Z</dcterms:created>
  <dcterms:modified xsi:type="dcterms:W3CDTF">2017-08-25T09:51:00Z</dcterms:modified>
</cp:coreProperties>
</file>