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E5C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д.1</w:t>
      </w:r>
      <w:r w:rsidR="004340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340E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47 711,70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340E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43 677,54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340EC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24 670,44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4340EC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5 871,08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40E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11 637,00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40E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40E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340E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5 663,34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340E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24 437,70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4340EC" w:rsidP="00C51D10">
            <w:r>
              <w:t>13 606,12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4340EC" w:rsidP="00C51D10">
            <w:r>
              <w:t>20 624,64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4340EC" w:rsidP="00C51D10">
            <w:r>
              <w:t>5 248,29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4340EC" w:rsidP="00C51D10">
            <w:r>
              <w:t>6 400,35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340EC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2017-08-25T10:03:00Z</dcterms:modified>
</cp:coreProperties>
</file>