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5A18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A18E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45 195,12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A18E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41 373,74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A18EA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23 369,18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5A18E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5 693,47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A18E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11 023,20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A18E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2 255,40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A18E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A18E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5 364,62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A18E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23 148,72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5A18EA" w:rsidP="000A5070">
            <w:r>
              <w:t>13 345,73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5A18EA" w:rsidP="00A83E34">
            <w:r>
              <w:t>19 536,78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5A18EA" w:rsidP="00435C99">
            <w:r>
              <w:t>4 971,46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5A18EA" w:rsidP="001B3275">
            <w:r>
              <w:t>6 062,76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18EA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2017-08-25T07:24:00Z</dcterms:modified>
</cp:coreProperties>
</file>